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56F" w:rsidRPr="0052056F" w:rsidRDefault="0052056F" w:rsidP="0052056F">
      <w:pPr>
        <w:shd w:val="clear" w:color="auto" w:fill="FFFFFF"/>
        <w:spacing w:after="0" w:line="240" w:lineRule="auto"/>
        <w:rPr>
          <w:rFonts w:ascii="Arial" w:eastAsia="Times New Roman" w:hAnsi="Arial" w:cs="Arial"/>
          <w:b/>
          <w:color w:val="222222"/>
          <w:sz w:val="24"/>
          <w:szCs w:val="24"/>
          <w:lang w:eastAsia="sl-SI"/>
        </w:rPr>
      </w:pPr>
      <w:r w:rsidRPr="0052056F">
        <w:rPr>
          <w:rFonts w:ascii="Arial" w:eastAsia="Times New Roman" w:hAnsi="Arial" w:cs="Arial"/>
          <w:b/>
          <w:color w:val="222222"/>
          <w:sz w:val="24"/>
          <w:szCs w:val="24"/>
          <w:lang w:eastAsia="sl-SI"/>
        </w:rPr>
        <w:t xml:space="preserve">Predlogi sprememb Pravil </w:t>
      </w:r>
      <w:r w:rsidR="00486A98">
        <w:rPr>
          <w:rFonts w:ascii="Arial" w:eastAsia="Times New Roman" w:hAnsi="Arial" w:cs="Arial"/>
          <w:b/>
          <w:color w:val="222222"/>
          <w:sz w:val="24"/>
          <w:szCs w:val="24"/>
          <w:lang w:eastAsia="sl-SI"/>
        </w:rPr>
        <w:t xml:space="preserve">o </w:t>
      </w:r>
      <w:r w:rsidRPr="0052056F">
        <w:rPr>
          <w:rFonts w:ascii="Arial" w:eastAsia="Times New Roman" w:hAnsi="Arial" w:cs="Arial"/>
          <w:b/>
          <w:color w:val="222222"/>
          <w:sz w:val="24"/>
          <w:szCs w:val="24"/>
          <w:lang w:eastAsia="sl-SI"/>
        </w:rPr>
        <w:t>delu sveta staršev</w:t>
      </w:r>
    </w:p>
    <w:p w:rsid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1. člen</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xml:space="preserve">-  obravnava pritožbe, pohvale, mnenja, pripombe, pobude staršev v zvezi z </w:t>
      </w:r>
      <w:proofErr w:type="spellStart"/>
      <w:r w:rsidRPr="0052056F">
        <w:rPr>
          <w:rFonts w:ascii="Arial" w:eastAsia="Times New Roman" w:hAnsi="Arial" w:cs="Arial"/>
          <w:color w:val="222222"/>
          <w:sz w:val="24"/>
          <w:szCs w:val="24"/>
          <w:lang w:eastAsia="sl-SI"/>
        </w:rPr>
        <w:t>vzgojnoizobraževalnim</w:t>
      </w:r>
      <w:proofErr w:type="spellEnd"/>
      <w:r w:rsidRPr="0052056F">
        <w:rPr>
          <w:rFonts w:ascii="Arial" w:eastAsia="Times New Roman" w:hAnsi="Arial" w:cs="Arial"/>
          <w:color w:val="222222"/>
          <w:sz w:val="24"/>
          <w:szCs w:val="24"/>
          <w:lang w:eastAsia="sl-SI"/>
        </w:rPr>
        <w:t xml:space="preserve"> delom (torej ne samo pritožbe)</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2. člen</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Delo Sveta staršev poteka v obliki sej in je javno. Javnost dela se uresničuje z objavo zapisnika sestankov na oglasnih deskah v šoli v vednost učiteljem, na spletni strani šole in v vednost članom Sveta staršev. Delo v Svetu staršev je častno in prostovoljno. (par dodatkov)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3. člen</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Svet staršev je sestavljen tako, da ima v njem vsak oddelek enega predstavnika in enega namestnika, ki ju starši izvolijo na 1. roditeljskem sestanku v tekočem šolskem letu. Predstavnik Sveta staršev oziroma njegov namestnik zastopata oddelek in posredujeta sklepe, pobude, pripombe in vprašanja z roditeljskih sestankov. Sej se udeležuje po en predstavnik oddelka. (pomen izvolitve namestnika, ki se lahko udeleži sej v odsotnosti predstavnika in tudi glasuje)</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6. člen</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Mandat predstavnika staršev oddelka in njegovega namestnika traja </w:t>
      </w:r>
      <w:r w:rsidRPr="0052056F">
        <w:rPr>
          <w:rFonts w:ascii="Arial" w:eastAsia="Times New Roman" w:hAnsi="Arial" w:cs="Arial"/>
          <w:b/>
          <w:bCs/>
          <w:color w:val="222222"/>
          <w:sz w:val="24"/>
          <w:szCs w:val="24"/>
          <w:lang w:eastAsia="sl-SI"/>
        </w:rPr>
        <w:t>eno šolsko leto z možnostjo podaljšanja</w:t>
      </w:r>
      <w:r w:rsidRPr="0052056F">
        <w:rPr>
          <w:rFonts w:ascii="Arial" w:eastAsia="Times New Roman" w:hAnsi="Arial" w:cs="Arial"/>
          <w:color w:val="222222"/>
          <w:sz w:val="24"/>
          <w:szCs w:val="24"/>
          <w:lang w:eastAsia="sl-SI"/>
        </w:rPr>
        <w:t> ob soglasju večine staršev v oddelku.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Predstavnika oddelka v Svetu staršev se lahko predčasno odpokliče na roditeljskem sestanku oddelka, kjer se takoj izvoli novega predstavnika do izteka mandata prvotno izvoljenega predstavnika.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Mandat predsednika in namestnika Sveta staršev traja </w:t>
      </w:r>
      <w:r w:rsidRPr="0052056F">
        <w:rPr>
          <w:rFonts w:ascii="Arial" w:eastAsia="Times New Roman" w:hAnsi="Arial" w:cs="Arial"/>
          <w:b/>
          <w:bCs/>
          <w:color w:val="222222"/>
          <w:sz w:val="24"/>
          <w:szCs w:val="24"/>
          <w:lang w:eastAsia="sl-SI"/>
        </w:rPr>
        <w:t>eno leto in se lahko ponovi</w:t>
      </w:r>
      <w:r w:rsidRPr="0052056F">
        <w:rPr>
          <w:rFonts w:ascii="Arial" w:eastAsia="Times New Roman" w:hAnsi="Arial" w:cs="Arial"/>
          <w:color w:val="222222"/>
          <w:sz w:val="24"/>
          <w:szCs w:val="24"/>
          <w:lang w:eastAsia="sl-SI"/>
        </w:rPr>
        <w:t>. Predsednika in/ali namestnika Sveta staršev se lahko predčasno odpokliče na naslednjem sklicu Sveta staršev ob podanem razlogu. Pred tajnim glasovanjem o odpoklicu tako pobudnik za odpoklic kot predlagani za odpoklic podata obrazložitve. Istočasno z izglasovanim odpoklicem se na istem sklicu izvoli novega predsednika in/ali namestnika Sveta staršev za obdobje do izteka mandata prvotno izvoljenega. Odpoklicani nadaljuje svoje delo kot član Sveta staršev. (sprememba in dopolnitev - ta člen se do sedaj sploh ni upošteval in tudi ni smiseln - volitve morajo biti vsako leto znova)</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7. člen</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Dopolnitev: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Svet staršev na začetku šolskega leta sprejme program dela, v katerem natančneje opredeli naloge in usmeritve za delo. Na prvi seji se sprejmejo smernice za izdelavo programa. V ta namen se oblikuje delovna skupina, ki pripravi predlog, ta pa se potem obravnava in sprejme na naslednji seji. Program dela se lahko dopolnjuje na predlog vsakega člana tudi med šolskim letom. Na zadnji seji se obravnava poročilo o realizaciji programa dela, ki ga pripravi v sodelovanju s predsednikom in/ali namestnikom delovna skupina, ki je izdelala program dela.</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lastRenderedPageBreak/>
        <w:t>- organizira in sodeluje pri aktivnostih, s katerimi se izboljšujejo pogoji za šolanje, dviga ugled šole, povečuje varnost šolarjev…  (več sodelovanja za skupno dobro)</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8. člen</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w:t>
      </w:r>
      <w:r w:rsidRPr="0052056F">
        <w:rPr>
          <w:rFonts w:ascii="Arial" w:eastAsia="Times New Roman" w:hAnsi="Arial" w:cs="Arial"/>
          <w:b/>
          <w:bCs/>
          <w:color w:val="222222"/>
          <w:sz w:val="24"/>
          <w:szCs w:val="24"/>
          <w:lang w:eastAsia="sl-SI"/>
        </w:rPr>
        <w:t>predlaga</w:t>
      </w:r>
      <w:r w:rsidRPr="0052056F">
        <w:rPr>
          <w:rFonts w:ascii="Arial" w:eastAsia="Times New Roman" w:hAnsi="Arial" w:cs="Arial"/>
          <w:color w:val="222222"/>
          <w:sz w:val="24"/>
          <w:szCs w:val="24"/>
          <w:lang w:eastAsia="sl-SI"/>
        </w:rPr>
        <w:t> dnevni red in vodi seje Sveta staršev (zato ga je pa tudi treba potrditi)</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 ob zaključku leta poda oddelkom poročilo o udeležbi njihovih predstavnikov na sejah Sveta staršev (če ne hodi, ga vsaj naslednje leto ne bodo več izvolili!)</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Predlagam nov člen, ki definira naloge predstavnikov razredov:</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Pravice in dolžnosti predstavnikov oddelkov (članov Sveta staršev) poleg določb in nalog iz teh pravil so še: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redno udeleževanje sej Sveta staršev,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predstavljanje in zastopanje pobud, pripomb in vprašanj staršev,</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redno poročanje o svojem delu in delu Sveta staršev (način poročanja je v domeni posameznega oddelka) v oddelku,</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sodelovanje v delovnih skupinah in aktivno vključevanje v delo Sveta,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usklajevanje dela s svojim namestnikom.   </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12. člen</w:t>
      </w: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p>
    <w:p w:rsidR="0052056F" w:rsidRPr="0052056F" w:rsidRDefault="0052056F" w:rsidP="0052056F">
      <w:pPr>
        <w:shd w:val="clear" w:color="auto" w:fill="FFFFFF"/>
        <w:spacing w:after="0" w:line="240" w:lineRule="auto"/>
        <w:rPr>
          <w:rFonts w:ascii="Arial" w:eastAsia="Times New Roman" w:hAnsi="Arial" w:cs="Arial"/>
          <w:color w:val="222222"/>
          <w:sz w:val="24"/>
          <w:szCs w:val="24"/>
          <w:lang w:eastAsia="sl-SI"/>
        </w:rPr>
      </w:pPr>
      <w:r w:rsidRPr="0052056F">
        <w:rPr>
          <w:rFonts w:ascii="Arial" w:eastAsia="Times New Roman" w:hAnsi="Arial" w:cs="Arial"/>
          <w:color w:val="222222"/>
          <w:sz w:val="24"/>
          <w:szCs w:val="24"/>
          <w:lang w:eastAsia="sl-SI"/>
        </w:rPr>
        <w:t>- upoštevanje člena, da se sestajamo vsaj 3x letno. 2x je res premalo.</w:t>
      </w:r>
      <w:bookmarkStart w:id="0" w:name="_GoBack"/>
      <w:bookmarkEnd w:id="0"/>
    </w:p>
    <w:p w:rsidR="00F01A14" w:rsidRDefault="00F01A14"/>
    <w:sectPr w:rsidR="00F01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6F"/>
    <w:rsid w:val="00486A98"/>
    <w:rsid w:val="0052056F"/>
    <w:rsid w:val="00610B69"/>
    <w:rsid w:val="00F01A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37C"/>
  <w15:chartTrackingRefBased/>
  <w15:docId w15:val="{D101DA96-66F3-4D00-84E5-54ADC7D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18165">
      <w:bodyDiv w:val="1"/>
      <w:marLeft w:val="0"/>
      <w:marRight w:val="0"/>
      <w:marTop w:val="0"/>
      <w:marBottom w:val="0"/>
      <w:divBdr>
        <w:top w:val="none" w:sz="0" w:space="0" w:color="auto"/>
        <w:left w:val="none" w:sz="0" w:space="0" w:color="auto"/>
        <w:bottom w:val="none" w:sz="0" w:space="0" w:color="auto"/>
        <w:right w:val="none" w:sz="0" w:space="0" w:color="auto"/>
      </w:divBdr>
      <w:divsChild>
        <w:div w:id="519661933">
          <w:marLeft w:val="0"/>
          <w:marRight w:val="0"/>
          <w:marTop w:val="0"/>
          <w:marBottom w:val="0"/>
          <w:divBdr>
            <w:top w:val="none" w:sz="0" w:space="0" w:color="auto"/>
            <w:left w:val="none" w:sz="0" w:space="0" w:color="auto"/>
            <w:bottom w:val="none" w:sz="0" w:space="0" w:color="auto"/>
            <w:right w:val="none" w:sz="0" w:space="0" w:color="auto"/>
          </w:divBdr>
        </w:div>
        <w:div w:id="260262964">
          <w:marLeft w:val="0"/>
          <w:marRight w:val="0"/>
          <w:marTop w:val="0"/>
          <w:marBottom w:val="0"/>
          <w:divBdr>
            <w:top w:val="none" w:sz="0" w:space="0" w:color="auto"/>
            <w:left w:val="none" w:sz="0" w:space="0" w:color="auto"/>
            <w:bottom w:val="none" w:sz="0" w:space="0" w:color="auto"/>
            <w:right w:val="none" w:sz="0" w:space="0" w:color="auto"/>
          </w:divBdr>
        </w:div>
        <w:div w:id="107511263">
          <w:marLeft w:val="0"/>
          <w:marRight w:val="0"/>
          <w:marTop w:val="0"/>
          <w:marBottom w:val="0"/>
          <w:divBdr>
            <w:top w:val="none" w:sz="0" w:space="0" w:color="auto"/>
            <w:left w:val="none" w:sz="0" w:space="0" w:color="auto"/>
            <w:bottom w:val="none" w:sz="0" w:space="0" w:color="auto"/>
            <w:right w:val="none" w:sz="0" w:space="0" w:color="auto"/>
          </w:divBdr>
        </w:div>
        <w:div w:id="2123069932">
          <w:marLeft w:val="0"/>
          <w:marRight w:val="0"/>
          <w:marTop w:val="0"/>
          <w:marBottom w:val="0"/>
          <w:divBdr>
            <w:top w:val="none" w:sz="0" w:space="0" w:color="auto"/>
            <w:left w:val="none" w:sz="0" w:space="0" w:color="auto"/>
            <w:bottom w:val="none" w:sz="0" w:space="0" w:color="auto"/>
            <w:right w:val="none" w:sz="0" w:space="0" w:color="auto"/>
          </w:divBdr>
        </w:div>
        <w:div w:id="1949584680">
          <w:marLeft w:val="0"/>
          <w:marRight w:val="0"/>
          <w:marTop w:val="0"/>
          <w:marBottom w:val="0"/>
          <w:divBdr>
            <w:top w:val="none" w:sz="0" w:space="0" w:color="auto"/>
            <w:left w:val="none" w:sz="0" w:space="0" w:color="auto"/>
            <w:bottom w:val="none" w:sz="0" w:space="0" w:color="auto"/>
            <w:right w:val="none" w:sz="0" w:space="0" w:color="auto"/>
          </w:divBdr>
        </w:div>
        <w:div w:id="652026900">
          <w:marLeft w:val="0"/>
          <w:marRight w:val="0"/>
          <w:marTop w:val="0"/>
          <w:marBottom w:val="0"/>
          <w:divBdr>
            <w:top w:val="none" w:sz="0" w:space="0" w:color="auto"/>
            <w:left w:val="none" w:sz="0" w:space="0" w:color="auto"/>
            <w:bottom w:val="none" w:sz="0" w:space="0" w:color="auto"/>
            <w:right w:val="none" w:sz="0" w:space="0" w:color="auto"/>
          </w:divBdr>
        </w:div>
        <w:div w:id="585306529">
          <w:marLeft w:val="0"/>
          <w:marRight w:val="0"/>
          <w:marTop w:val="0"/>
          <w:marBottom w:val="0"/>
          <w:divBdr>
            <w:top w:val="none" w:sz="0" w:space="0" w:color="auto"/>
            <w:left w:val="none" w:sz="0" w:space="0" w:color="auto"/>
            <w:bottom w:val="none" w:sz="0" w:space="0" w:color="auto"/>
            <w:right w:val="none" w:sz="0" w:space="0" w:color="auto"/>
          </w:divBdr>
        </w:div>
        <w:div w:id="1297106579">
          <w:marLeft w:val="0"/>
          <w:marRight w:val="0"/>
          <w:marTop w:val="0"/>
          <w:marBottom w:val="0"/>
          <w:divBdr>
            <w:top w:val="none" w:sz="0" w:space="0" w:color="auto"/>
            <w:left w:val="none" w:sz="0" w:space="0" w:color="auto"/>
            <w:bottom w:val="none" w:sz="0" w:space="0" w:color="auto"/>
            <w:right w:val="none" w:sz="0" w:space="0" w:color="auto"/>
          </w:divBdr>
        </w:div>
        <w:div w:id="47606714">
          <w:marLeft w:val="0"/>
          <w:marRight w:val="0"/>
          <w:marTop w:val="0"/>
          <w:marBottom w:val="0"/>
          <w:divBdr>
            <w:top w:val="none" w:sz="0" w:space="0" w:color="auto"/>
            <w:left w:val="none" w:sz="0" w:space="0" w:color="auto"/>
            <w:bottom w:val="none" w:sz="0" w:space="0" w:color="auto"/>
            <w:right w:val="none" w:sz="0" w:space="0" w:color="auto"/>
          </w:divBdr>
        </w:div>
        <w:div w:id="1639065822">
          <w:marLeft w:val="0"/>
          <w:marRight w:val="0"/>
          <w:marTop w:val="0"/>
          <w:marBottom w:val="0"/>
          <w:divBdr>
            <w:top w:val="none" w:sz="0" w:space="0" w:color="auto"/>
            <w:left w:val="none" w:sz="0" w:space="0" w:color="auto"/>
            <w:bottom w:val="none" w:sz="0" w:space="0" w:color="auto"/>
            <w:right w:val="none" w:sz="0" w:space="0" w:color="auto"/>
          </w:divBdr>
        </w:div>
        <w:div w:id="1864512542">
          <w:marLeft w:val="0"/>
          <w:marRight w:val="0"/>
          <w:marTop w:val="0"/>
          <w:marBottom w:val="0"/>
          <w:divBdr>
            <w:top w:val="none" w:sz="0" w:space="0" w:color="auto"/>
            <w:left w:val="none" w:sz="0" w:space="0" w:color="auto"/>
            <w:bottom w:val="none" w:sz="0" w:space="0" w:color="auto"/>
            <w:right w:val="none" w:sz="0" w:space="0" w:color="auto"/>
          </w:divBdr>
        </w:div>
        <w:div w:id="1863325042">
          <w:marLeft w:val="0"/>
          <w:marRight w:val="0"/>
          <w:marTop w:val="0"/>
          <w:marBottom w:val="0"/>
          <w:divBdr>
            <w:top w:val="none" w:sz="0" w:space="0" w:color="auto"/>
            <w:left w:val="none" w:sz="0" w:space="0" w:color="auto"/>
            <w:bottom w:val="none" w:sz="0" w:space="0" w:color="auto"/>
            <w:right w:val="none" w:sz="0" w:space="0" w:color="auto"/>
          </w:divBdr>
        </w:div>
        <w:div w:id="1161046263">
          <w:marLeft w:val="0"/>
          <w:marRight w:val="0"/>
          <w:marTop w:val="0"/>
          <w:marBottom w:val="0"/>
          <w:divBdr>
            <w:top w:val="none" w:sz="0" w:space="0" w:color="auto"/>
            <w:left w:val="none" w:sz="0" w:space="0" w:color="auto"/>
            <w:bottom w:val="none" w:sz="0" w:space="0" w:color="auto"/>
            <w:right w:val="none" w:sz="0" w:space="0" w:color="auto"/>
          </w:divBdr>
        </w:div>
        <w:div w:id="818958618">
          <w:marLeft w:val="0"/>
          <w:marRight w:val="0"/>
          <w:marTop w:val="0"/>
          <w:marBottom w:val="0"/>
          <w:divBdr>
            <w:top w:val="none" w:sz="0" w:space="0" w:color="auto"/>
            <w:left w:val="none" w:sz="0" w:space="0" w:color="auto"/>
            <w:bottom w:val="none" w:sz="0" w:space="0" w:color="auto"/>
            <w:right w:val="none" w:sz="0" w:space="0" w:color="auto"/>
          </w:divBdr>
        </w:div>
        <w:div w:id="1718045591">
          <w:marLeft w:val="0"/>
          <w:marRight w:val="0"/>
          <w:marTop w:val="0"/>
          <w:marBottom w:val="0"/>
          <w:divBdr>
            <w:top w:val="none" w:sz="0" w:space="0" w:color="auto"/>
            <w:left w:val="none" w:sz="0" w:space="0" w:color="auto"/>
            <w:bottom w:val="none" w:sz="0" w:space="0" w:color="auto"/>
            <w:right w:val="none" w:sz="0" w:space="0" w:color="auto"/>
          </w:divBdr>
        </w:div>
        <w:div w:id="56362324">
          <w:marLeft w:val="0"/>
          <w:marRight w:val="0"/>
          <w:marTop w:val="0"/>
          <w:marBottom w:val="0"/>
          <w:divBdr>
            <w:top w:val="none" w:sz="0" w:space="0" w:color="auto"/>
            <w:left w:val="none" w:sz="0" w:space="0" w:color="auto"/>
            <w:bottom w:val="none" w:sz="0" w:space="0" w:color="auto"/>
            <w:right w:val="none" w:sz="0" w:space="0" w:color="auto"/>
          </w:divBdr>
        </w:div>
        <w:div w:id="1782257376">
          <w:marLeft w:val="0"/>
          <w:marRight w:val="0"/>
          <w:marTop w:val="0"/>
          <w:marBottom w:val="0"/>
          <w:divBdr>
            <w:top w:val="none" w:sz="0" w:space="0" w:color="auto"/>
            <w:left w:val="none" w:sz="0" w:space="0" w:color="auto"/>
            <w:bottom w:val="none" w:sz="0" w:space="0" w:color="auto"/>
            <w:right w:val="none" w:sz="0" w:space="0" w:color="auto"/>
          </w:divBdr>
        </w:div>
        <w:div w:id="722364444">
          <w:marLeft w:val="0"/>
          <w:marRight w:val="0"/>
          <w:marTop w:val="0"/>
          <w:marBottom w:val="0"/>
          <w:divBdr>
            <w:top w:val="none" w:sz="0" w:space="0" w:color="auto"/>
            <w:left w:val="none" w:sz="0" w:space="0" w:color="auto"/>
            <w:bottom w:val="none" w:sz="0" w:space="0" w:color="auto"/>
            <w:right w:val="none" w:sz="0" w:space="0" w:color="auto"/>
          </w:divBdr>
        </w:div>
        <w:div w:id="699672417">
          <w:marLeft w:val="0"/>
          <w:marRight w:val="0"/>
          <w:marTop w:val="0"/>
          <w:marBottom w:val="0"/>
          <w:divBdr>
            <w:top w:val="none" w:sz="0" w:space="0" w:color="auto"/>
            <w:left w:val="none" w:sz="0" w:space="0" w:color="auto"/>
            <w:bottom w:val="none" w:sz="0" w:space="0" w:color="auto"/>
            <w:right w:val="none" w:sz="0" w:space="0" w:color="auto"/>
          </w:divBdr>
        </w:div>
        <w:div w:id="1106727946">
          <w:marLeft w:val="0"/>
          <w:marRight w:val="0"/>
          <w:marTop w:val="0"/>
          <w:marBottom w:val="0"/>
          <w:divBdr>
            <w:top w:val="none" w:sz="0" w:space="0" w:color="auto"/>
            <w:left w:val="none" w:sz="0" w:space="0" w:color="auto"/>
            <w:bottom w:val="none" w:sz="0" w:space="0" w:color="auto"/>
            <w:right w:val="none" w:sz="0" w:space="0" w:color="auto"/>
          </w:divBdr>
        </w:div>
        <w:div w:id="605814887">
          <w:marLeft w:val="0"/>
          <w:marRight w:val="0"/>
          <w:marTop w:val="0"/>
          <w:marBottom w:val="0"/>
          <w:divBdr>
            <w:top w:val="none" w:sz="0" w:space="0" w:color="auto"/>
            <w:left w:val="none" w:sz="0" w:space="0" w:color="auto"/>
            <w:bottom w:val="none" w:sz="0" w:space="0" w:color="auto"/>
            <w:right w:val="none" w:sz="0" w:space="0" w:color="auto"/>
          </w:divBdr>
        </w:div>
        <w:div w:id="48578683">
          <w:marLeft w:val="0"/>
          <w:marRight w:val="0"/>
          <w:marTop w:val="0"/>
          <w:marBottom w:val="0"/>
          <w:divBdr>
            <w:top w:val="none" w:sz="0" w:space="0" w:color="auto"/>
            <w:left w:val="none" w:sz="0" w:space="0" w:color="auto"/>
            <w:bottom w:val="none" w:sz="0" w:space="0" w:color="auto"/>
            <w:right w:val="none" w:sz="0" w:space="0" w:color="auto"/>
          </w:divBdr>
        </w:div>
        <w:div w:id="1164510240">
          <w:marLeft w:val="0"/>
          <w:marRight w:val="0"/>
          <w:marTop w:val="0"/>
          <w:marBottom w:val="0"/>
          <w:divBdr>
            <w:top w:val="none" w:sz="0" w:space="0" w:color="auto"/>
            <w:left w:val="none" w:sz="0" w:space="0" w:color="auto"/>
            <w:bottom w:val="none" w:sz="0" w:space="0" w:color="auto"/>
            <w:right w:val="none" w:sz="0" w:space="0" w:color="auto"/>
          </w:divBdr>
        </w:div>
        <w:div w:id="931595270">
          <w:marLeft w:val="0"/>
          <w:marRight w:val="0"/>
          <w:marTop w:val="0"/>
          <w:marBottom w:val="0"/>
          <w:divBdr>
            <w:top w:val="none" w:sz="0" w:space="0" w:color="auto"/>
            <w:left w:val="none" w:sz="0" w:space="0" w:color="auto"/>
            <w:bottom w:val="none" w:sz="0" w:space="0" w:color="auto"/>
            <w:right w:val="none" w:sz="0" w:space="0" w:color="auto"/>
          </w:divBdr>
        </w:div>
        <w:div w:id="1614357432">
          <w:marLeft w:val="0"/>
          <w:marRight w:val="0"/>
          <w:marTop w:val="0"/>
          <w:marBottom w:val="0"/>
          <w:divBdr>
            <w:top w:val="none" w:sz="0" w:space="0" w:color="auto"/>
            <w:left w:val="none" w:sz="0" w:space="0" w:color="auto"/>
            <w:bottom w:val="none" w:sz="0" w:space="0" w:color="auto"/>
            <w:right w:val="none" w:sz="0" w:space="0" w:color="auto"/>
          </w:divBdr>
        </w:div>
        <w:div w:id="1720132503">
          <w:marLeft w:val="0"/>
          <w:marRight w:val="0"/>
          <w:marTop w:val="0"/>
          <w:marBottom w:val="0"/>
          <w:divBdr>
            <w:top w:val="none" w:sz="0" w:space="0" w:color="auto"/>
            <w:left w:val="none" w:sz="0" w:space="0" w:color="auto"/>
            <w:bottom w:val="none" w:sz="0" w:space="0" w:color="auto"/>
            <w:right w:val="none" w:sz="0" w:space="0" w:color="auto"/>
          </w:divBdr>
        </w:div>
        <w:div w:id="1551376906">
          <w:marLeft w:val="0"/>
          <w:marRight w:val="0"/>
          <w:marTop w:val="0"/>
          <w:marBottom w:val="0"/>
          <w:divBdr>
            <w:top w:val="none" w:sz="0" w:space="0" w:color="auto"/>
            <w:left w:val="none" w:sz="0" w:space="0" w:color="auto"/>
            <w:bottom w:val="none" w:sz="0" w:space="0" w:color="auto"/>
            <w:right w:val="none" w:sz="0" w:space="0" w:color="auto"/>
          </w:divBdr>
        </w:div>
        <w:div w:id="2081440955">
          <w:marLeft w:val="0"/>
          <w:marRight w:val="0"/>
          <w:marTop w:val="0"/>
          <w:marBottom w:val="0"/>
          <w:divBdr>
            <w:top w:val="none" w:sz="0" w:space="0" w:color="auto"/>
            <w:left w:val="none" w:sz="0" w:space="0" w:color="auto"/>
            <w:bottom w:val="none" w:sz="0" w:space="0" w:color="auto"/>
            <w:right w:val="none" w:sz="0" w:space="0" w:color="auto"/>
          </w:divBdr>
        </w:div>
        <w:div w:id="1631134000">
          <w:marLeft w:val="0"/>
          <w:marRight w:val="0"/>
          <w:marTop w:val="0"/>
          <w:marBottom w:val="0"/>
          <w:divBdr>
            <w:top w:val="none" w:sz="0" w:space="0" w:color="auto"/>
            <w:left w:val="none" w:sz="0" w:space="0" w:color="auto"/>
            <w:bottom w:val="none" w:sz="0" w:space="0" w:color="auto"/>
            <w:right w:val="none" w:sz="0" w:space="0" w:color="auto"/>
          </w:divBdr>
        </w:div>
        <w:div w:id="918094971">
          <w:marLeft w:val="0"/>
          <w:marRight w:val="0"/>
          <w:marTop w:val="0"/>
          <w:marBottom w:val="0"/>
          <w:divBdr>
            <w:top w:val="none" w:sz="0" w:space="0" w:color="auto"/>
            <w:left w:val="none" w:sz="0" w:space="0" w:color="auto"/>
            <w:bottom w:val="none" w:sz="0" w:space="0" w:color="auto"/>
            <w:right w:val="none" w:sz="0" w:space="0" w:color="auto"/>
          </w:divBdr>
        </w:div>
        <w:div w:id="1771273282">
          <w:marLeft w:val="0"/>
          <w:marRight w:val="0"/>
          <w:marTop w:val="0"/>
          <w:marBottom w:val="0"/>
          <w:divBdr>
            <w:top w:val="none" w:sz="0" w:space="0" w:color="auto"/>
            <w:left w:val="none" w:sz="0" w:space="0" w:color="auto"/>
            <w:bottom w:val="none" w:sz="0" w:space="0" w:color="auto"/>
            <w:right w:val="none" w:sz="0" w:space="0" w:color="auto"/>
          </w:divBdr>
        </w:div>
        <w:div w:id="731344584">
          <w:marLeft w:val="0"/>
          <w:marRight w:val="0"/>
          <w:marTop w:val="0"/>
          <w:marBottom w:val="0"/>
          <w:divBdr>
            <w:top w:val="none" w:sz="0" w:space="0" w:color="auto"/>
            <w:left w:val="none" w:sz="0" w:space="0" w:color="auto"/>
            <w:bottom w:val="none" w:sz="0" w:space="0" w:color="auto"/>
            <w:right w:val="none" w:sz="0" w:space="0" w:color="auto"/>
          </w:divBdr>
        </w:div>
        <w:div w:id="370106343">
          <w:marLeft w:val="0"/>
          <w:marRight w:val="0"/>
          <w:marTop w:val="0"/>
          <w:marBottom w:val="0"/>
          <w:divBdr>
            <w:top w:val="none" w:sz="0" w:space="0" w:color="auto"/>
            <w:left w:val="none" w:sz="0" w:space="0" w:color="auto"/>
            <w:bottom w:val="none" w:sz="0" w:space="0" w:color="auto"/>
            <w:right w:val="none" w:sz="0" w:space="0" w:color="auto"/>
          </w:divBdr>
        </w:div>
        <w:div w:id="1204439778">
          <w:marLeft w:val="0"/>
          <w:marRight w:val="0"/>
          <w:marTop w:val="0"/>
          <w:marBottom w:val="0"/>
          <w:divBdr>
            <w:top w:val="none" w:sz="0" w:space="0" w:color="auto"/>
            <w:left w:val="none" w:sz="0" w:space="0" w:color="auto"/>
            <w:bottom w:val="none" w:sz="0" w:space="0" w:color="auto"/>
            <w:right w:val="none" w:sz="0" w:space="0" w:color="auto"/>
          </w:divBdr>
        </w:div>
        <w:div w:id="1825968686">
          <w:marLeft w:val="0"/>
          <w:marRight w:val="0"/>
          <w:marTop w:val="0"/>
          <w:marBottom w:val="0"/>
          <w:divBdr>
            <w:top w:val="none" w:sz="0" w:space="0" w:color="auto"/>
            <w:left w:val="none" w:sz="0" w:space="0" w:color="auto"/>
            <w:bottom w:val="none" w:sz="0" w:space="0" w:color="auto"/>
            <w:right w:val="none" w:sz="0" w:space="0" w:color="auto"/>
          </w:divBdr>
        </w:div>
        <w:div w:id="192769294">
          <w:marLeft w:val="0"/>
          <w:marRight w:val="0"/>
          <w:marTop w:val="0"/>
          <w:marBottom w:val="0"/>
          <w:divBdr>
            <w:top w:val="none" w:sz="0" w:space="0" w:color="auto"/>
            <w:left w:val="none" w:sz="0" w:space="0" w:color="auto"/>
            <w:bottom w:val="none" w:sz="0" w:space="0" w:color="auto"/>
            <w:right w:val="none" w:sz="0" w:space="0" w:color="auto"/>
          </w:divBdr>
        </w:div>
        <w:div w:id="1397975484">
          <w:marLeft w:val="0"/>
          <w:marRight w:val="0"/>
          <w:marTop w:val="0"/>
          <w:marBottom w:val="0"/>
          <w:divBdr>
            <w:top w:val="none" w:sz="0" w:space="0" w:color="auto"/>
            <w:left w:val="none" w:sz="0" w:space="0" w:color="auto"/>
            <w:bottom w:val="none" w:sz="0" w:space="0" w:color="auto"/>
            <w:right w:val="none" w:sz="0" w:space="0" w:color="auto"/>
          </w:divBdr>
        </w:div>
        <w:div w:id="2067491851">
          <w:marLeft w:val="0"/>
          <w:marRight w:val="0"/>
          <w:marTop w:val="0"/>
          <w:marBottom w:val="0"/>
          <w:divBdr>
            <w:top w:val="none" w:sz="0" w:space="0" w:color="auto"/>
            <w:left w:val="none" w:sz="0" w:space="0" w:color="auto"/>
            <w:bottom w:val="none" w:sz="0" w:space="0" w:color="auto"/>
            <w:right w:val="none" w:sz="0" w:space="0" w:color="auto"/>
          </w:divBdr>
        </w:div>
        <w:div w:id="330916453">
          <w:marLeft w:val="0"/>
          <w:marRight w:val="0"/>
          <w:marTop w:val="0"/>
          <w:marBottom w:val="0"/>
          <w:divBdr>
            <w:top w:val="none" w:sz="0" w:space="0" w:color="auto"/>
            <w:left w:val="none" w:sz="0" w:space="0" w:color="auto"/>
            <w:bottom w:val="none" w:sz="0" w:space="0" w:color="auto"/>
            <w:right w:val="none" w:sz="0" w:space="0" w:color="auto"/>
          </w:divBdr>
        </w:div>
        <w:div w:id="1761295675">
          <w:marLeft w:val="0"/>
          <w:marRight w:val="0"/>
          <w:marTop w:val="0"/>
          <w:marBottom w:val="0"/>
          <w:divBdr>
            <w:top w:val="none" w:sz="0" w:space="0" w:color="auto"/>
            <w:left w:val="none" w:sz="0" w:space="0" w:color="auto"/>
            <w:bottom w:val="none" w:sz="0" w:space="0" w:color="auto"/>
            <w:right w:val="none" w:sz="0" w:space="0" w:color="auto"/>
          </w:divBdr>
        </w:div>
        <w:div w:id="57451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3030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PC-RAC-DPL-TAJNISTVO</dc:creator>
  <cp:keywords/>
  <dc:description/>
  <cp:lastModifiedBy>PC-RAC-DPL-TAJNISTVO</cp:lastModifiedBy>
  <cp:revision>3</cp:revision>
  <dcterms:created xsi:type="dcterms:W3CDTF">2019-05-14T10:09:00Z</dcterms:created>
  <dcterms:modified xsi:type="dcterms:W3CDTF">2019-05-14T10:23:00Z</dcterms:modified>
</cp:coreProperties>
</file>